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Youth Football Camp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3rd-6th Grade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Saturday, August 9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9-11:30 am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$30 per student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Bring both cleats and athletic shoes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High School practice field-near the High School parking lot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</w:p>
    <w:p w:rsidR="00BB5D88" w:rsidRDefault="00BB5D88"/>
    <w:p w:rsidR="00AA4477" w:rsidRDefault="00AA4477"/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Football Camp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7th &amp; 8th Grade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Saturday, August 16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9-11:30 am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$30 per student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Bring both cleats and athletic shoes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  <w:sz w:val="21"/>
          <w:szCs w:val="21"/>
          <w:bdr w:val="single" w:sz="2" w:space="0" w:color="E1E1E1" w:frame="1"/>
          <w:shd w:val="clear" w:color="auto" w:fill="FFFFFF"/>
        </w:rPr>
        <w:t>High School practice field-near the High School parking lot</w:t>
      </w:r>
    </w:p>
    <w:p w:rsidR="00AA4477" w:rsidRDefault="00AA4477"/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High School Football Camp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Monday, July 21-Friday, July 25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and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Wednesday, August 6-Friday, August 8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5-8pm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$40 per student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Bring both cleats and athletic shoes</w:t>
      </w:r>
    </w:p>
    <w:p w:rsidR="00AA4477" w:rsidRDefault="00AA4477" w:rsidP="00AA4477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  <w:sz w:val="21"/>
          <w:szCs w:val="21"/>
          <w:bdr w:val="single" w:sz="2" w:space="0" w:color="E1E1E1" w:frame="1"/>
          <w:shd w:val="clear" w:color="auto" w:fill="FFFFFF"/>
        </w:rPr>
        <w:t>High School practice field</w:t>
      </w:r>
    </w:p>
    <w:p w:rsidR="00AA4477" w:rsidRDefault="00AA4477">
      <w:bookmarkStart w:id="0" w:name="_GoBack"/>
      <w:bookmarkEnd w:id="0"/>
    </w:p>
    <w:sectPr w:rsidR="00AA4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77"/>
    <w:rsid w:val="00AA4477"/>
    <w:rsid w:val="00B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FDEA"/>
  <w15:chartTrackingRefBased/>
  <w15:docId w15:val="{029446DB-E9B3-43D2-A88C-DAF7A56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Conway</dc:creator>
  <cp:keywords/>
  <dc:description/>
  <cp:lastModifiedBy>Stacy Conway</cp:lastModifiedBy>
  <cp:revision>1</cp:revision>
  <dcterms:created xsi:type="dcterms:W3CDTF">2025-07-28T21:24:00Z</dcterms:created>
  <dcterms:modified xsi:type="dcterms:W3CDTF">2025-07-28T21:25:00Z</dcterms:modified>
</cp:coreProperties>
</file>